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024A" w14:textId="77777777" w:rsidR="00966C51" w:rsidRDefault="00966C51" w:rsidP="0044524E">
      <w:pPr>
        <w:jc w:val="right"/>
        <w:rPr>
          <w:rFonts w:ascii="Times New Roman" w:hAnsi="Times New Roman" w:cs="Times New Roman"/>
          <w:b/>
          <w:bCs/>
        </w:rPr>
      </w:pPr>
    </w:p>
    <w:p w14:paraId="12EC576D" w14:textId="26140AD3" w:rsidR="0044524E" w:rsidRPr="00425078" w:rsidRDefault="0044524E" w:rsidP="0044524E">
      <w:pPr>
        <w:jc w:val="right"/>
        <w:rPr>
          <w:rFonts w:ascii="Times New Roman" w:hAnsi="Times New Roman" w:cs="Times New Roman"/>
          <w:b/>
          <w:bCs/>
        </w:rPr>
      </w:pPr>
      <w:r w:rsidRPr="00425078">
        <w:rPr>
          <w:rFonts w:ascii="Times New Roman" w:hAnsi="Times New Roman" w:cs="Times New Roman"/>
          <w:b/>
          <w:bCs/>
        </w:rPr>
        <w:t>Annex “A-1”</w:t>
      </w:r>
    </w:p>
    <w:p w14:paraId="04642296" w14:textId="77777777" w:rsidR="0044524E" w:rsidRPr="00753E3E" w:rsidRDefault="0044524E" w:rsidP="0044524E">
      <w:pPr>
        <w:jc w:val="center"/>
        <w:rPr>
          <w:rFonts w:ascii="Times New Roman" w:hAnsi="Times New Roman" w:cs="Times New Roman"/>
          <w:b/>
          <w:bCs/>
          <w:sz w:val="24"/>
          <w:szCs w:val="24"/>
        </w:rPr>
      </w:pPr>
      <w:r w:rsidRPr="00753E3E">
        <w:rPr>
          <w:rFonts w:ascii="Times New Roman" w:hAnsi="Times New Roman" w:cs="Times New Roman"/>
          <w:b/>
          <w:bCs/>
          <w:sz w:val="24"/>
          <w:szCs w:val="24"/>
        </w:rPr>
        <w:t>CERTIFICATION OF UNDERTAKING OF EARLY PROCUREMENT ACTIVITIES</w:t>
      </w:r>
    </w:p>
    <w:p w14:paraId="108F942F" w14:textId="77777777" w:rsidR="0044524E" w:rsidRPr="00753E3E" w:rsidRDefault="0044524E" w:rsidP="0044524E">
      <w:pPr>
        <w:spacing w:after="0"/>
        <w:jc w:val="both"/>
        <w:rPr>
          <w:rFonts w:ascii="Times New Roman" w:hAnsi="Times New Roman" w:cs="Times New Roman"/>
        </w:rPr>
      </w:pPr>
      <w:r w:rsidRPr="00753E3E">
        <w:rPr>
          <w:rFonts w:ascii="Times New Roman" w:hAnsi="Times New Roman" w:cs="Times New Roman"/>
        </w:rPr>
        <w:t>I hereby certify that the Department of Social Welfare and Development (DSWD) Field office IX has successfully undertaken Early Procurement Activities (EPA) for eligible Procurement Projects based on the agency’s Indicative Annual Procurement Plan consistent with the National Expenditure Plan (NEP) for Fiscal Year 202</w:t>
      </w:r>
      <w:r>
        <w:rPr>
          <w:rFonts w:ascii="Times New Roman" w:hAnsi="Times New Roman" w:cs="Times New Roman"/>
        </w:rPr>
        <w:t>4</w:t>
      </w:r>
      <w:r w:rsidRPr="00753E3E">
        <w:rPr>
          <w:rFonts w:ascii="Times New Roman" w:hAnsi="Times New Roman" w:cs="Times New Roman"/>
        </w:rPr>
        <w:t xml:space="preserve"> in the following amounts:</w:t>
      </w:r>
    </w:p>
    <w:p w14:paraId="6F3491AF" w14:textId="77777777" w:rsidR="0044524E" w:rsidRPr="00753E3E" w:rsidRDefault="0044524E" w:rsidP="0044524E">
      <w:pPr>
        <w:spacing w:after="0"/>
        <w:ind w:firstLine="360"/>
        <w:rPr>
          <w:rFonts w:ascii="Times New Roman" w:hAnsi="Times New Roman" w:cs="Times New Roman"/>
        </w:rPr>
      </w:pPr>
    </w:p>
    <w:p w14:paraId="4EC5D2C5" w14:textId="77777777" w:rsidR="0044524E" w:rsidRPr="00753E3E" w:rsidRDefault="0044524E" w:rsidP="0044524E">
      <w:pPr>
        <w:spacing w:after="0"/>
        <w:ind w:firstLine="720"/>
        <w:rPr>
          <w:rFonts w:ascii="Times New Roman" w:hAnsi="Times New Roman" w:cs="Times New Roman"/>
        </w:rPr>
      </w:pPr>
      <w:r w:rsidRPr="00753E3E">
        <w:rPr>
          <w:rFonts w:ascii="Times New Roman" w:hAnsi="Times New Roman" w:cs="Times New Roman"/>
        </w:rPr>
        <w:t>Description</w:t>
      </w:r>
      <w:r w:rsidRPr="002A366C">
        <w:rPr>
          <w:rStyle w:val="FootnoteReference"/>
          <w:rFonts w:ascii="Times New Roman" w:hAnsi="Times New Roman" w:cs="Times New Roman"/>
          <w:sz w:val="18"/>
          <w:szCs w:val="18"/>
        </w:rPr>
        <w:footnoteReference w:customMarkFollows="1" w:id="1"/>
        <w:t>16</w:t>
      </w:r>
      <w:r w:rsidRPr="002A366C">
        <w:rPr>
          <w:rFonts w:ascii="Times New Roman" w:hAnsi="Times New Roman" w:cs="Times New Roman"/>
          <w:sz w:val="16"/>
          <w:szCs w:val="16"/>
        </w:rPr>
        <w:tab/>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r>
      <w:r>
        <w:rPr>
          <w:rFonts w:ascii="Times New Roman" w:hAnsi="Times New Roman" w:cs="Times New Roman"/>
        </w:rPr>
        <w:tab/>
      </w:r>
      <w:r w:rsidRPr="00753E3E">
        <w:rPr>
          <w:rFonts w:ascii="Times New Roman" w:hAnsi="Times New Roman" w:cs="Times New Roman"/>
        </w:rPr>
        <w:t xml:space="preserve">Total Amount </w:t>
      </w:r>
    </w:p>
    <w:p w14:paraId="1633B47F" w14:textId="77777777" w:rsidR="0044524E" w:rsidRPr="00753E3E" w:rsidRDefault="0044524E" w:rsidP="0044524E">
      <w:pPr>
        <w:spacing w:after="0"/>
        <w:ind w:left="5760" w:firstLine="720"/>
        <w:rPr>
          <w:rFonts w:ascii="Times New Roman" w:hAnsi="Times New Roman" w:cs="Times New Roman"/>
        </w:rPr>
      </w:pPr>
      <w:r w:rsidRPr="00753E3E">
        <w:rPr>
          <w:rFonts w:ascii="Times New Roman" w:hAnsi="Times New Roman" w:cs="Times New Roman"/>
        </w:rPr>
        <w:t xml:space="preserve">    </w:t>
      </w:r>
      <w:r>
        <w:rPr>
          <w:rFonts w:ascii="Times New Roman" w:hAnsi="Times New Roman" w:cs="Times New Roman"/>
        </w:rPr>
        <w:tab/>
      </w:r>
      <w:r w:rsidRPr="00753E3E">
        <w:rPr>
          <w:rFonts w:ascii="Times New Roman" w:hAnsi="Times New Roman" w:cs="Times New Roman"/>
        </w:rPr>
        <w:t xml:space="preserve"> (in </w:t>
      </w:r>
      <w:proofErr w:type="spellStart"/>
      <w:r w:rsidRPr="00753E3E">
        <w:rPr>
          <w:rFonts w:ascii="Times New Roman" w:hAnsi="Times New Roman" w:cs="Times New Roman"/>
        </w:rPr>
        <w:t>PhP</w:t>
      </w:r>
      <w:proofErr w:type="spellEnd"/>
      <w:r w:rsidRPr="00753E3E">
        <w:rPr>
          <w:rFonts w:ascii="Times New Roman" w:hAnsi="Times New Roman" w:cs="Times New Roman"/>
        </w:rPr>
        <w:t>)</w:t>
      </w:r>
    </w:p>
    <w:p w14:paraId="58A03950" w14:textId="77777777" w:rsidR="0044524E" w:rsidRPr="00753E3E" w:rsidRDefault="0044524E" w:rsidP="0044524E">
      <w:pPr>
        <w:pStyle w:val="ListParagraph"/>
        <w:numPr>
          <w:ilvl w:val="0"/>
          <w:numId w:val="2"/>
        </w:numPr>
        <w:spacing w:after="0" w:line="259" w:lineRule="auto"/>
        <w:rPr>
          <w:rFonts w:ascii="Times New Roman" w:hAnsi="Times New Roman" w:cs="Times New Roman"/>
        </w:rPr>
      </w:pPr>
      <w:r w:rsidRPr="00753E3E">
        <w:rPr>
          <w:rFonts w:ascii="Times New Roman" w:hAnsi="Times New Roman" w:cs="Times New Roman"/>
        </w:rPr>
        <w:t>Total Amount in Indicative APP based on NEP</w:t>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t xml:space="preserve">: </w:t>
      </w:r>
      <w:r>
        <w:rPr>
          <w:rFonts w:ascii="Times New Roman" w:hAnsi="Times New Roman" w:cs="Times New Roman"/>
        </w:rPr>
        <w:tab/>
      </w:r>
      <w:r w:rsidRPr="00F0311F">
        <w:rPr>
          <w:rFonts w:ascii="Times New Roman" w:hAnsi="Times New Roman" w:cs="Times New Roman"/>
          <w:u w:val="single"/>
        </w:rPr>
        <w:t>176,560,888.73</w:t>
      </w:r>
    </w:p>
    <w:p w14:paraId="15C38F5A" w14:textId="77777777" w:rsidR="0044524E" w:rsidRPr="00753E3E" w:rsidRDefault="0044524E" w:rsidP="0044524E">
      <w:pPr>
        <w:pStyle w:val="ListParagraph"/>
        <w:numPr>
          <w:ilvl w:val="0"/>
          <w:numId w:val="2"/>
        </w:numPr>
        <w:spacing w:after="0" w:line="259" w:lineRule="auto"/>
        <w:rPr>
          <w:rFonts w:ascii="Times New Roman" w:hAnsi="Times New Roman" w:cs="Times New Roman"/>
        </w:rPr>
      </w:pPr>
      <w:r w:rsidRPr="00753E3E">
        <w:rPr>
          <w:rFonts w:ascii="Times New Roman" w:hAnsi="Times New Roman" w:cs="Times New Roman"/>
        </w:rPr>
        <w:t>Less: Exceptions</w:t>
      </w:r>
      <w:r w:rsidRPr="002A366C">
        <w:rPr>
          <w:rStyle w:val="FootnoteReference"/>
          <w:rFonts w:ascii="Times New Roman" w:hAnsi="Times New Roman" w:cs="Times New Roman"/>
          <w:sz w:val="18"/>
          <w:szCs w:val="18"/>
        </w:rPr>
        <w:footnoteReference w:customMarkFollows="1" w:id="2"/>
        <w:t>17</w:t>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t>:</w:t>
      </w:r>
      <w:r>
        <w:rPr>
          <w:rFonts w:ascii="Times New Roman" w:hAnsi="Times New Roman" w:cs="Times New Roman"/>
        </w:rPr>
        <w:tab/>
      </w:r>
      <w:r w:rsidRPr="00F0311F">
        <w:rPr>
          <w:rFonts w:ascii="Times New Roman" w:hAnsi="Times New Roman" w:cs="Times New Roman"/>
        </w:rPr>
        <w:t>66,142,514.93</w:t>
      </w:r>
    </w:p>
    <w:p w14:paraId="0A5F28A5" w14:textId="77777777" w:rsidR="0044524E" w:rsidRPr="00753E3E" w:rsidRDefault="0044524E" w:rsidP="0044524E">
      <w:pPr>
        <w:pStyle w:val="ListParagraph"/>
        <w:numPr>
          <w:ilvl w:val="0"/>
          <w:numId w:val="2"/>
        </w:numPr>
        <w:spacing w:after="0" w:line="259" w:lineRule="auto"/>
        <w:rPr>
          <w:rFonts w:ascii="Times New Roman" w:hAnsi="Times New Roman" w:cs="Times New Roman"/>
          <w:u w:val="single"/>
        </w:rPr>
      </w:pPr>
      <w:r w:rsidRPr="00753E3E">
        <w:rPr>
          <w:rFonts w:ascii="Times New Roman" w:hAnsi="Times New Roman" w:cs="Times New Roman"/>
        </w:rPr>
        <w:t>Total Amount of Eligible Procurement Projects [c=(a-b)]</w:t>
      </w:r>
      <w:r>
        <w:rPr>
          <w:rFonts w:ascii="Times New Roman" w:hAnsi="Times New Roman" w:cs="Times New Roman"/>
        </w:rPr>
        <w:tab/>
      </w:r>
      <w:r w:rsidRPr="00753E3E">
        <w:rPr>
          <w:rFonts w:ascii="Times New Roman" w:hAnsi="Times New Roman" w:cs="Times New Roman"/>
        </w:rPr>
        <w:tab/>
        <w:t>:</w:t>
      </w:r>
      <w:r>
        <w:rPr>
          <w:rFonts w:ascii="Times New Roman" w:hAnsi="Times New Roman" w:cs="Times New Roman"/>
        </w:rPr>
        <w:tab/>
      </w:r>
      <w:r w:rsidRPr="00F0311F">
        <w:rPr>
          <w:rFonts w:ascii="Times New Roman" w:hAnsi="Times New Roman" w:cs="Times New Roman"/>
          <w:u w:val="single"/>
        </w:rPr>
        <w:t>110,418,373.80</w:t>
      </w:r>
    </w:p>
    <w:p w14:paraId="7FA6F736" w14:textId="77777777" w:rsidR="0044524E" w:rsidRPr="00753E3E" w:rsidRDefault="0044524E" w:rsidP="0044524E">
      <w:pPr>
        <w:pStyle w:val="ListParagraph"/>
        <w:numPr>
          <w:ilvl w:val="0"/>
          <w:numId w:val="2"/>
        </w:numPr>
        <w:spacing w:after="0" w:line="259" w:lineRule="auto"/>
        <w:rPr>
          <w:rFonts w:ascii="Times New Roman" w:hAnsi="Times New Roman" w:cs="Times New Roman"/>
        </w:rPr>
      </w:pPr>
      <w:r>
        <w:rPr>
          <w:rFonts w:ascii="Times New Roman" w:hAnsi="Times New Roman" w:cs="Times New Roman"/>
        </w:rPr>
        <w:t>Am</w:t>
      </w:r>
      <w:r w:rsidRPr="00753E3E">
        <w:rPr>
          <w:rFonts w:ascii="Times New Roman" w:hAnsi="Times New Roman" w:cs="Times New Roman"/>
        </w:rPr>
        <w:t>ount of Successful</w:t>
      </w:r>
      <w:r w:rsidRPr="002A366C">
        <w:rPr>
          <w:rStyle w:val="FootnoteReference"/>
          <w:rFonts w:ascii="Times New Roman" w:hAnsi="Times New Roman" w:cs="Times New Roman"/>
          <w:sz w:val="18"/>
          <w:szCs w:val="18"/>
        </w:rPr>
        <w:footnoteReference w:customMarkFollows="1" w:id="3"/>
        <w:t>18</w:t>
      </w:r>
      <w:r w:rsidRPr="00753E3E">
        <w:rPr>
          <w:rFonts w:ascii="Times New Roman" w:hAnsi="Times New Roman" w:cs="Times New Roman"/>
        </w:rPr>
        <w:t xml:space="preserve"> EPA projects </w:t>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t xml:space="preserve">: </w:t>
      </w:r>
      <w:r>
        <w:rPr>
          <w:rFonts w:ascii="Times New Roman" w:hAnsi="Times New Roman" w:cs="Times New Roman"/>
        </w:rPr>
        <w:tab/>
      </w:r>
      <w:r w:rsidRPr="00F0311F">
        <w:rPr>
          <w:rFonts w:ascii="Times New Roman" w:hAnsi="Times New Roman" w:cs="Times New Roman"/>
          <w:u w:val="single"/>
        </w:rPr>
        <w:t>68,596,619.65</w:t>
      </w:r>
    </w:p>
    <w:p w14:paraId="4366D870" w14:textId="77777777" w:rsidR="0044524E" w:rsidRPr="00753E3E" w:rsidRDefault="0044524E" w:rsidP="0044524E">
      <w:pPr>
        <w:pStyle w:val="ListParagraph"/>
        <w:numPr>
          <w:ilvl w:val="0"/>
          <w:numId w:val="2"/>
        </w:numPr>
        <w:spacing w:after="0" w:line="259" w:lineRule="auto"/>
        <w:rPr>
          <w:rFonts w:ascii="Times New Roman" w:hAnsi="Times New Roman" w:cs="Times New Roman"/>
        </w:rPr>
      </w:pPr>
      <w:r w:rsidRPr="00753E3E">
        <w:rPr>
          <w:rFonts w:ascii="Times New Roman" w:hAnsi="Times New Roman" w:cs="Times New Roman"/>
        </w:rPr>
        <w:t>Percentage of Successful EPA [e=(d/</w:t>
      </w:r>
      <w:proofErr w:type="gramStart"/>
      <w:r w:rsidRPr="00753E3E">
        <w:rPr>
          <w:rFonts w:ascii="Times New Roman" w:hAnsi="Times New Roman" w:cs="Times New Roman"/>
        </w:rPr>
        <w:t>c)*</w:t>
      </w:r>
      <w:proofErr w:type="gramEnd"/>
      <w:r w:rsidRPr="00753E3E">
        <w:rPr>
          <w:rFonts w:ascii="Times New Roman" w:hAnsi="Times New Roman" w:cs="Times New Roman"/>
        </w:rPr>
        <w:t>100]</w:t>
      </w:r>
      <w:r w:rsidRPr="00753E3E">
        <w:rPr>
          <w:rFonts w:ascii="Times New Roman" w:hAnsi="Times New Roman" w:cs="Times New Roman"/>
        </w:rPr>
        <w:tab/>
      </w:r>
      <w:r w:rsidRPr="00753E3E">
        <w:rPr>
          <w:rFonts w:ascii="Times New Roman" w:hAnsi="Times New Roman" w:cs="Times New Roman"/>
        </w:rPr>
        <w:tab/>
      </w:r>
      <w:r w:rsidRPr="00753E3E">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u w:val="single"/>
        </w:rPr>
        <w:t>62.12</w:t>
      </w:r>
      <w:r w:rsidRPr="00753E3E">
        <w:rPr>
          <w:rFonts w:ascii="Times New Roman" w:hAnsi="Times New Roman" w:cs="Times New Roman"/>
          <w:u w:val="single"/>
        </w:rPr>
        <w:t>%</w:t>
      </w:r>
    </w:p>
    <w:p w14:paraId="5B8A2A69" w14:textId="77777777" w:rsidR="0044524E" w:rsidRPr="00753E3E" w:rsidRDefault="0044524E" w:rsidP="0044524E">
      <w:pPr>
        <w:pStyle w:val="ListParagraph"/>
        <w:spacing w:after="0"/>
        <w:rPr>
          <w:rFonts w:ascii="Times New Roman" w:hAnsi="Times New Roman" w:cs="Times New Roman"/>
        </w:rPr>
      </w:pPr>
    </w:p>
    <w:p w14:paraId="5E89E34C" w14:textId="77777777" w:rsidR="0044524E" w:rsidRPr="00753E3E" w:rsidRDefault="0044524E" w:rsidP="0044524E">
      <w:pPr>
        <w:spacing w:after="0"/>
        <w:jc w:val="both"/>
        <w:rPr>
          <w:rFonts w:ascii="Times New Roman" w:hAnsi="Times New Roman" w:cs="Times New Roman"/>
        </w:rPr>
      </w:pPr>
      <w:r w:rsidRPr="00753E3E">
        <w:rPr>
          <w:rFonts w:ascii="Times New Roman" w:hAnsi="Times New Roman" w:cs="Times New Roman"/>
        </w:rPr>
        <w:t>This Certification is being made in compliance with the Guidelines on the Grant of the Performance-Based Bonus for the Fiscal Year 2022, of the Administrative Order No. 25 Inter-Agency Task Force on the Harmonization of National Government Performance Monitoring, Information and Reporting Systems.</w:t>
      </w:r>
    </w:p>
    <w:p w14:paraId="6AE1BCB0" w14:textId="77777777" w:rsidR="0044524E" w:rsidRDefault="0044524E" w:rsidP="0044524E">
      <w:pPr>
        <w:spacing w:after="0"/>
        <w:jc w:val="both"/>
        <w:rPr>
          <w:rFonts w:ascii="Times New Roman" w:hAnsi="Times New Roman" w:cs="Times New Roman"/>
        </w:rPr>
      </w:pPr>
    </w:p>
    <w:p w14:paraId="7110A338" w14:textId="77777777" w:rsidR="0044524E" w:rsidRPr="00753E3E" w:rsidRDefault="0044524E" w:rsidP="0044524E">
      <w:pPr>
        <w:spacing w:after="0"/>
        <w:jc w:val="both"/>
        <w:rPr>
          <w:rFonts w:ascii="Times New Roman" w:hAnsi="Times New Roman" w:cs="Times New Roman"/>
        </w:rPr>
      </w:pPr>
      <w:r w:rsidRPr="00753E3E">
        <w:rPr>
          <w:rFonts w:ascii="Times New Roman" w:hAnsi="Times New Roman" w:cs="Times New Roman"/>
        </w:rPr>
        <w:t>The undersigned attests to the accuracy of all information contained herein based on available records and information that can be verified with the Department of Social Welfare and Development (DSWD) Field office IX and the Philippine Government Electronic Procurement System.</w:t>
      </w:r>
    </w:p>
    <w:p w14:paraId="2652A224" w14:textId="77777777" w:rsidR="0044524E" w:rsidRPr="00753E3E" w:rsidRDefault="0044524E" w:rsidP="0044524E">
      <w:pPr>
        <w:spacing w:after="0"/>
        <w:jc w:val="both"/>
        <w:rPr>
          <w:rFonts w:ascii="Times New Roman" w:hAnsi="Times New Roman" w:cs="Times New Roman"/>
        </w:rPr>
      </w:pPr>
    </w:p>
    <w:p w14:paraId="4B23103A" w14:textId="4791C896" w:rsidR="0044524E" w:rsidRPr="00753E3E" w:rsidRDefault="0044524E" w:rsidP="0044524E">
      <w:pPr>
        <w:spacing w:after="0"/>
        <w:jc w:val="both"/>
        <w:rPr>
          <w:rFonts w:ascii="Times New Roman" w:hAnsi="Times New Roman" w:cs="Times New Roman"/>
        </w:rPr>
      </w:pPr>
      <w:r w:rsidRPr="00753E3E">
        <w:rPr>
          <w:rFonts w:ascii="Times New Roman" w:hAnsi="Times New Roman" w:cs="Times New Roman"/>
        </w:rPr>
        <w:t>IN WITNESS HEREOF, I have hereunto affixed my signature on</w:t>
      </w:r>
      <w:r>
        <w:rPr>
          <w:rFonts w:ascii="Times New Roman" w:hAnsi="Times New Roman" w:cs="Times New Roman"/>
        </w:rPr>
        <w:t xml:space="preserve"> </w:t>
      </w:r>
      <w:r w:rsidRPr="00866C41">
        <w:rPr>
          <w:rFonts w:ascii="Times New Roman" w:hAnsi="Times New Roman" w:cs="Times New Roman"/>
          <w:b/>
          <w:bCs/>
        </w:rPr>
        <w:t>18</w:t>
      </w:r>
      <w:proofErr w:type="gramStart"/>
      <w:r w:rsidRPr="00866C41">
        <w:rPr>
          <w:rFonts w:ascii="Times New Roman" w:hAnsi="Times New Roman" w:cs="Times New Roman"/>
          <w:b/>
          <w:bCs/>
          <w:vertAlign w:val="superscript"/>
        </w:rPr>
        <w:t xml:space="preserve">th  </w:t>
      </w:r>
      <w:r w:rsidRPr="00866C41">
        <w:rPr>
          <w:rFonts w:ascii="Times New Roman" w:hAnsi="Times New Roman" w:cs="Times New Roman"/>
          <w:b/>
          <w:bCs/>
        </w:rPr>
        <w:t>day</w:t>
      </w:r>
      <w:proofErr w:type="gramEnd"/>
      <w:r>
        <w:rPr>
          <w:rFonts w:ascii="Times New Roman" w:hAnsi="Times New Roman" w:cs="Times New Roman"/>
        </w:rPr>
        <w:t xml:space="preserve"> of </w:t>
      </w:r>
      <w:r w:rsidRPr="00866C41">
        <w:rPr>
          <w:rFonts w:ascii="Times New Roman" w:hAnsi="Times New Roman" w:cs="Times New Roman"/>
          <w:b/>
          <w:bCs/>
        </w:rPr>
        <w:t xml:space="preserve">January </w:t>
      </w:r>
      <w:r w:rsidR="00866C41">
        <w:rPr>
          <w:rFonts w:ascii="Times New Roman" w:hAnsi="Times New Roman" w:cs="Times New Roman"/>
          <w:b/>
          <w:bCs/>
        </w:rPr>
        <w:t xml:space="preserve"> </w:t>
      </w:r>
      <w:r w:rsidRPr="00866C41">
        <w:rPr>
          <w:rFonts w:ascii="Times New Roman" w:hAnsi="Times New Roman" w:cs="Times New Roman"/>
          <w:b/>
          <w:bCs/>
        </w:rPr>
        <w:t>2024</w:t>
      </w:r>
      <w:r>
        <w:rPr>
          <w:rFonts w:ascii="Times New Roman" w:hAnsi="Times New Roman" w:cs="Times New Roman"/>
        </w:rPr>
        <w:t xml:space="preserve"> </w:t>
      </w:r>
      <w:r w:rsidRPr="00753E3E">
        <w:rPr>
          <w:rFonts w:ascii="Times New Roman" w:hAnsi="Times New Roman" w:cs="Times New Roman"/>
        </w:rPr>
        <w:t xml:space="preserve">in </w:t>
      </w:r>
      <w:r>
        <w:rPr>
          <w:rFonts w:ascii="Times New Roman" w:hAnsi="Times New Roman" w:cs="Times New Roman"/>
        </w:rPr>
        <w:t xml:space="preserve">Zamboanga City, </w:t>
      </w:r>
      <w:r w:rsidRPr="00753E3E">
        <w:rPr>
          <w:rFonts w:ascii="Times New Roman" w:hAnsi="Times New Roman" w:cs="Times New Roman"/>
        </w:rPr>
        <w:t xml:space="preserve">Philippines. </w:t>
      </w:r>
    </w:p>
    <w:p w14:paraId="1B32500C" w14:textId="77777777" w:rsidR="0044524E" w:rsidRPr="00753E3E" w:rsidRDefault="0044524E" w:rsidP="0044524E">
      <w:pPr>
        <w:spacing w:after="0"/>
        <w:jc w:val="both"/>
        <w:rPr>
          <w:rFonts w:ascii="Times New Roman" w:hAnsi="Times New Roman" w:cs="Times New Roman"/>
        </w:rPr>
      </w:pPr>
    </w:p>
    <w:p w14:paraId="7435A111" w14:textId="77777777" w:rsidR="0044524E" w:rsidRPr="00753E3E" w:rsidRDefault="0044524E" w:rsidP="0044524E">
      <w:pPr>
        <w:spacing w:after="0"/>
        <w:ind w:left="4320" w:firstLine="720"/>
        <w:rPr>
          <w:rFonts w:ascii="Times New Roman" w:hAnsi="Times New Roman" w:cs="Times New Roman"/>
        </w:rPr>
      </w:pPr>
    </w:p>
    <w:p w14:paraId="4870F8AB" w14:textId="77777777" w:rsidR="0044524E" w:rsidRPr="00E94A5F" w:rsidRDefault="0044524E" w:rsidP="0044524E">
      <w:pPr>
        <w:spacing w:after="0"/>
        <w:ind w:left="5040"/>
        <w:rPr>
          <w:rFonts w:ascii="Times New Roman" w:hAnsi="Times New Roman" w:cs="Times New Roman"/>
          <w:b/>
          <w:bCs/>
        </w:rPr>
      </w:pPr>
      <w:r>
        <w:rPr>
          <w:rFonts w:ascii="Times New Roman" w:hAnsi="Times New Roman" w:cs="Times New Roman"/>
          <w:b/>
          <w:bCs/>
        </w:rPr>
        <w:t>RIDUAN P. HADJIMUDDIN, CESO IV</w:t>
      </w:r>
    </w:p>
    <w:p w14:paraId="31009CC0" w14:textId="77777777" w:rsidR="0044524E" w:rsidRPr="00753E3E" w:rsidRDefault="0044524E" w:rsidP="0044524E">
      <w:pPr>
        <w:spacing w:after="0"/>
        <w:ind w:left="4320" w:firstLine="720"/>
        <w:rPr>
          <w:rFonts w:ascii="Times New Roman" w:hAnsi="Times New Roman" w:cs="Times New Roman"/>
        </w:rPr>
      </w:pPr>
      <w:r w:rsidRPr="00753E3E">
        <w:rPr>
          <w:rFonts w:ascii="Times New Roman" w:hAnsi="Times New Roman" w:cs="Times New Roman"/>
        </w:rPr>
        <w:t xml:space="preserve">           </w:t>
      </w:r>
      <w:r w:rsidRPr="00753E3E">
        <w:rPr>
          <w:rFonts w:ascii="Times New Roman" w:hAnsi="Times New Roman" w:cs="Times New Roman"/>
        </w:rPr>
        <w:tab/>
      </w:r>
      <w:r>
        <w:rPr>
          <w:rFonts w:ascii="Times New Roman" w:hAnsi="Times New Roman" w:cs="Times New Roman"/>
        </w:rPr>
        <w:t xml:space="preserve">      </w:t>
      </w:r>
      <w:r w:rsidRPr="00753E3E">
        <w:rPr>
          <w:rFonts w:ascii="Times New Roman" w:hAnsi="Times New Roman" w:cs="Times New Roman"/>
        </w:rPr>
        <w:t>Regional Director</w:t>
      </w:r>
    </w:p>
    <w:p w14:paraId="7F8A496A" w14:textId="77777777" w:rsidR="0044524E" w:rsidRPr="00753E3E" w:rsidRDefault="0044524E" w:rsidP="0044524E">
      <w:pPr>
        <w:spacing w:after="0"/>
        <w:rPr>
          <w:rFonts w:ascii="Times New Roman" w:hAnsi="Times New Roman" w:cs="Times New Roman"/>
        </w:rPr>
      </w:pPr>
    </w:p>
    <w:p w14:paraId="71E9D4E4" w14:textId="77777777" w:rsidR="00866C41" w:rsidRDefault="00866C41" w:rsidP="0044524E">
      <w:pPr>
        <w:spacing w:after="0"/>
        <w:jc w:val="both"/>
        <w:rPr>
          <w:rFonts w:ascii="Times New Roman" w:hAnsi="Times New Roman" w:cs="Times New Roman"/>
        </w:rPr>
      </w:pPr>
    </w:p>
    <w:p w14:paraId="772F5546" w14:textId="4785C52B" w:rsidR="0044524E" w:rsidRPr="00753E3E" w:rsidRDefault="0044524E" w:rsidP="0044524E">
      <w:pPr>
        <w:spacing w:after="0"/>
        <w:jc w:val="both"/>
        <w:rPr>
          <w:rFonts w:ascii="Times New Roman" w:hAnsi="Times New Roman" w:cs="Times New Roman"/>
        </w:rPr>
      </w:pPr>
      <w:r w:rsidRPr="00753E3E">
        <w:rPr>
          <w:rFonts w:ascii="Times New Roman" w:hAnsi="Times New Roman" w:cs="Times New Roman"/>
        </w:rPr>
        <w:t xml:space="preserve">SUBSCRIBED AND SWORN to before me this in </w:t>
      </w:r>
      <w:r w:rsidRPr="00866C41">
        <w:rPr>
          <w:rFonts w:ascii="Times New Roman" w:hAnsi="Times New Roman" w:cs="Times New Roman"/>
          <w:b/>
          <w:bCs/>
        </w:rPr>
        <w:t>18</w:t>
      </w:r>
      <w:r w:rsidRPr="00866C41">
        <w:rPr>
          <w:rFonts w:ascii="Times New Roman" w:hAnsi="Times New Roman" w:cs="Times New Roman"/>
          <w:b/>
          <w:bCs/>
          <w:vertAlign w:val="superscript"/>
        </w:rPr>
        <w:t>th</w:t>
      </w:r>
      <w:r>
        <w:rPr>
          <w:rFonts w:ascii="Times New Roman" w:hAnsi="Times New Roman" w:cs="Times New Roman"/>
        </w:rPr>
        <w:t xml:space="preserve"> day of </w:t>
      </w:r>
      <w:r w:rsidRPr="00866C41">
        <w:rPr>
          <w:rFonts w:ascii="Times New Roman" w:hAnsi="Times New Roman" w:cs="Times New Roman"/>
          <w:b/>
          <w:bCs/>
        </w:rPr>
        <w:t>January 2024</w:t>
      </w:r>
      <w:r>
        <w:rPr>
          <w:rFonts w:ascii="Times New Roman" w:hAnsi="Times New Roman" w:cs="Times New Roman"/>
        </w:rPr>
        <w:t xml:space="preserve"> </w:t>
      </w:r>
      <w:r w:rsidRPr="00753E3E">
        <w:rPr>
          <w:rFonts w:ascii="Times New Roman" w:hAnsi="Times New Roman" w:cs="Times New Roman"/>
        </w:rPr>
        <w:t xml:space="preserve">in </w:t>
      </w:r>
      <w:r>
        <w:rPr>
          <w:rFonts w:ascii="Times New Roman" w:hAnsi="Times New Roman" w:cs="Times New Roman"/>
        </w:rPr>
        <w:t xml:space="preserve">Zamboanga City, </w:t>
      </w:r>
      <w:r w:rsidRPr="00753E3E">
        <w:rPr>
          <w:rFonts w:ascii="Times New Roman" w:hAnsi="Times New Roman" w:cs="Times New Roman"/>
        </w:rPr>
        <w:t xml:space="preserve">Philippines, with affiant exhibiting me his/her </w:t>
      </w:r>
      <w:r w:rsidRPr="00866C41">
        <w:rPr>
          <w:rFonts w:ascii="Times New Roman" w:hAnsi="Times New Roman" w:cs="Times New Roman"/>
          <w:b/>
          <w:bCs/>
        </w:rPr>
        <w:t xml:space="preserve">DSWD ID No. </w:t>
      </w:r>
      <w:r w:rsidR="00355118" w:rsidRPr="00866C41">
        <w:rPr>
          <w:rFonts w:ascii="Times New Roman" w:hAnsi="Times New Roman" w:cs="Times New Roman"/>
          <w:b/>
          <w:bCs/>
        </w:rPr>
        <w:t>09-</w:t>
      </w:r>
      <w:r w:rsidR="00866C41" w:rsidRPr="00866C41">
        <w:rPr>
          <w:rFonts w:ascii="Times New Roman" w:hAnsi="Times New Roman" w:cs="Times New Roman"/>
          <w:b/>
          <w:bCs/>
        </w:rPr>
        <w:t>0052</w:t>
      </w:r>
      <w:r w:rsidR="00866C41">
        <w:rPr>
          <w:rFonts w:ascii="Times New Roman" w:hAnsi="Times New Roman" w:cs="Times New Roman"/>
        </w:rPr>
        <w:t xml:space="preserve"> issued</w:t>
      </w:r>
      <w:r w:rsidRPr="00753E3E">
        <w:rPr>
          <w:rFonts w:ascii="Times New Roman" w:hAnsi="Times New Roman" w:cs="Times New Roman"/>
        </w:rPr>
        <w:t xml:space="preserve"> on </w:t>
      </w:r>
      <w:r w:rsidR="00355118" w:rsidRPr="00866C41">
        <w:rPr>
          <w:rFonts w:ascii="Times New Roman" w:hAnsi="Times New Roman" w:cs="Times New Roman"/>
          <w:b/>
          <w:bCs/>
        </w:rPr>
        <w:t xml:space="preserve">March 21, </w:t>
      </w:r>
      <w:proofErr w:type="gramStart"/>
      <w:r w:rsidR="00355118" w:rsidRPr="00866C41">
        <w:rPr>
          <w:rFonts w:ascii="Times New Roman" w:hAnsi="Times New Roman" w:cs="Times New Roman"/>
          <w:b/>
          <w:bCs/>
        </w:rPr>
        <w:t>2023</w:t>
      </w:r>
      <w:proofErr w:type="gramEnd"/>
      <w:r w:rsidR="00355118">
        <w:rPr>
          <w:rFonts w:ascii="Times New Roman" w:hAnsi="Times New Roman" w:cs="Times New Roman"/>
        </w:rPr>
        <w:t xml:space="preserve"> </w:t>
      </w:r>
      <w:r w:rsidRPr="00753E3E">
        <w:rPr>
          <w:rFonts w:ascii="Times New Roman" w:hAnsi="Times New Roman" w:cs="Times New Roman"/>
        </w:rPr>
        <w:t xml:space="preserve">at </w:t>
      </w:r>
      <w:r>
        <w:rPr>
          <w:rFonts w:ascii="Times New Roman" w:hAnsi="Times New Roman" w:cs="Times New Roman"/>
        </w:rPr>
        <w:t>DSWD Central office, Quezon City, Philippines.</w:t>
      </w:r>
    </w:p>
    <w:p w14:paraId="6DE762AD" w14:textId="77777777" w:rsidR="0044524E" w:rsidRPr="00753E3E" w:rsidRDefault="0044524E" w:rsidP="0044524E">
      <w:pPr>
        <w:spacing w:after="0"/>
        <w:rPr>
          <w:rFonts w:ascii="Times New Roman" w:hAnsi="Times New Roman" w:cs="Times New Roman"/>
        </w:rPr>
      </w:pPr>
    </w:p>
    <w:p w14:paraId="60C1779D" w14:textId="77777777" w:rsidR="0044524E" w:rsidRDefault="0044524E" w:rsidP="0044524E">
      <w:pPr>
        <w:spacing w:after="0"/>
        <w:rPr>
          <w:rFonts w:ascii="Times New Roman" w:hAnsi="Times New Roman" w:cs="Times New Roman"/>
        </w:rPr>
      </w:pPr>
    </w:p>
    <w:p w14:paraId="7916AA1B" w14:textId="77777777" w:rsidR="0044524E" w:rsidRPr="00753E3E" w:rsidRDefault="0044524E" w:rsidP="0044524E">
      <w:pPr>
        <w:spacing w:after="0"/>
        <w:rPr>
          <w:rFonts w:ascii="Times New Roman" w:hAnsi="Times New Roman" w:cs="Times New Roman"/>
        </w:rPr>
      </w:pPr>
      <w:r w:rsidRPr="00753E3E">
        <w:rPr>
          <w:rFonts w:ascii="Times New Roman" w:hAnsi="Times New Roman" w:cs="Times New Roman"/>
        </w:rPr>
        <w:t>NOTARY PUBLIC</w:t>
      </w:r>
    </w:p>
    <w:p w14:paraId="7588D979" w14:textId="77777777" w:rsidR="0044524E" w:rsidRPr="00753E3E" w:rsidRDefault="0044524E" w:rsidP="0044524E">
      <w:pPr>
        <w:spacing w:after="0"/>
        <w:rPr>
          <w:rFonts w:ascii="Times New Roman" w:hAnsi="Times New Roman" w:cs="Times New Roman"/>
        </w:rPr>
      </w:pPr>
      <w:r w:rsidRPr="00753E3E">
        <w:rPr>
          <w:rFonts w:ascii="Times New Roman" w:hAnsi="Times New Roman" w:cs="Times New Roman"/>
        </w:rPr>
        <w:t xml:space="preserve">Doc. No. </w:t>
      </w:r>
    </w:p>
    <w:p w14:paraId="1E0BE6FA" w14:textId="77777777" w:rsidR="0044524E" w:rsidRPr="00753E3E" w:rsidRDefault="0044524E" w:rsidP="0044524E">
      <w:pPr>
        <w:spacing w:after="0"/>
        <w:rPr>
          <w:rFonts w:ascii="Times New Roman" w:hAnsi="Times New Roman" w:cs="Times New Roman"/>
        </w:rPr>
      </w:pPr>
      <w:r w:rsidRPr="00753E3E">
        <w:rPr>
          <w:rFonts w:ascii="Times New Roman" w:hAnsi="Times New Roman" w:cs="Times New Roman"/>
        </w:rPr>
        <w:t xml:space="preserve">Page No. </w:t>
      </w:r>
    </w:p>
    <w:p w14:paraId="49A8CD93" w14:textId="77777777" w:rsidR="0044524E" w:rsidRDefault="0044524E" w:rsidP="0044524E">
      <w:pPr>
        <w:spacing w:after="0"/>
        <w:rPr>
          <w:rFonts w:ascii="Times New Roman" w:hAnsi="Times New Roman" w:cs="Times New Roman"/>
        </w:rPr>
      </w:pPr>
      <w:r w:rsidRPr="00753E3E">
        <w:rPr>
          <w:rFonts w:ascii="Times New Roman" w:hAnsi="Times New Roman" w:cs="Times New Roman"/>
        </w:rPr>
        <w:t xml:space="preserve">Book No. </w:t>
      </w:r>
    </w:p>
    <w:p w14:paraId="6BE3688D" w14:textId="77777777" w:rsidR="0044524E" w:rsidRPr="00753E3E" w:rsidRDefault="0044524E" w:rsidP="0044524E">
      <w:pPr>
        <w:spacing w:after="0"/>
        <w:rPr>
          <w:rFonts w:ascii="Times New Roman" w:hAnsi="Times New Roman" w:cs="Times New Roman"/>
        </w:rPr>
      </w:pPr>
      <w:r w:rsidRPr="00753E3E">
        <w:rPr>
          <w:rFonts w:ascii="Times New Roman" w:hAnsi="Times New Roman" w:cs="Times New Roman"/>
        </w:rPr>
        <w:t>Series of</w:t>
      </w:r>
    </w:p>
    <w:p w14:paraId="0E2ED57F" w14:textId="77777777" w:rsidR="0044524E" w:rsidRPr="00753E3E" w:rsidRDefault="0044524E" w:rsidP="0044524E">
      <w:pPr>
        <w:rPr>
          <w:rFonts w:ascii="Times New Roman" w:hAnsi="Times New Roman" w:cs="Times New Roman"/>
        </w:rPr>
      </w:pPr>
      <w:r w:rsidRPr="00753E3E">
        <w:rPr>
          <w:rFonts w:ascii="Times New Roman" w:hAnsi="Times New Roman" w:cs="Times New Roman"/>
        </w:rPr>
        <w:lastRenderedPageBreak/>
        <w:tab/>
      </w:r>
    </w:p>
    <w:p w14:paraId="35C12EBF" w14:textId="77777777" w:rsidR="0044524E" w:rsidRPr="00753E3E" w:rsidRDefault="0044524E" w:rsidP="0044524E">
      <w:pPr>
        <w:rPr>
          <w:rFonts w:ascii="Times New Roman" w:hAnsi="Times New Roman" w:cs="Times New Roman"/>
        </w:rPr>
      </w:pPr>
    </w:p>
    <w:p w14:paraId="4F2B2569" w14:textId="77777777" w:rsidR="0044524E" w:rsidRPr="00F0311F" w:rsidRDefault="0044524E" w:rsidP="0044524E"/>
    <w:p w14:paraId="332A8ADE" w14:textId="77777777" w:rsidR="00EA1F55" w:rsidRPr="0044524E" w:rsidRDefault="00EA1F55" w:rsidP="0044524E"/>
    <w:sectPr w:rsidR="00EA1F55" w:rsidRPr="0044524E" w:rsidSect="004E78F7">
      <w:headerReference w:type="default" r:id="rId9"/>
      <w:footerReference w:type="default" r:id="rId10"/>
      <w:pgSz w:w="12240" w:h="18720" w:code="14"/>
      <w:pgMar w:top="1138" w:right="1440" w:bottom="1138"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45D8" w14:textId="77777777" w:rsidR="004E78F7" w:rsidRDefault="004E78F7">
      <w:pPr>
        <w:spacing w:after="0" w:line="240" w:lineRule="auto"/>
      </w:pPr>
      <w:r>
        <w:separator/>
      </w:r>
    </w:p>
  </w:endnote>
  <w:endnote w:type="continuationSeparator" w:id="0">
    <w:p w14:paraId="45751585" w14:textId="77777777" w:rsidR="004E78F7" w:rsidRDefault="004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016F" w14:textId="77777777" w:rsidR="00EA1F55" w:rsidRDefault="00F83EA4">
    <w:pPr>
      <w:pBdr>
        <w:bottom w:val="single" w:sz="12" w:space="1" w:color="000000"/>
      </w:pBdr>
      <w:tabs>
        <w:tab w:val="center" w:pos="4680"/>
        <w:tab w:val="right" w:pos="9360"/>
        <w:tab w:val="left" w:pos="4900"/>
        <w:tab w:val="center" w:pos="5233"/>
      </w:tabs>
      <w:spacing w:after="0" w:line="240" w:lineRule="auto"/>
      <w:ind w:hanging="1"/>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sidR="0044524E">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1</w:t>
    </w:r>
    <w:r>
      <w:rPr>
        <w:noProof/>
      </w:rPr>
      <w:drawing>
        <wp:anchor distT="0" distB="0" distL="114300" distR="114300" simplePos="0" relativeHeight="251663360" behindDoc="0" locked="0" layoutInCell="1" hidden="0" allowOverlap="1" wp14:anchorId="6DBF64C7" wp14:editId="628A05D3">
          <wp:simplePos x="0" y="0"/>
          <wp:positionH relativeFrom="column">
            <wp:posOffset>5214620</wp:posOffset>
          </wp:positionH>
          <wp:positionV relativeFrom="paragraph">
            <wp:posOffset>9525</wp:posOffset>
          </wp:positionV>
          <wp:extent cx="719455" cy="449580"/>
          <wp:effectExtent l="0" t="0" r="0" b="0"/>
          <wp:wrapSquare wrapText="bothSides" distT="0" distB="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19455" cy="449580"/>
                  </a:xfrm>
                  <a:prstGeom prst="rect">
                    <a:avLst/>
                  </a:prstGeom>
                  <a:ln/>
                </pic:spPr>
              </pic:pic>
            </a:graphicData>
          </a:graphic>
        </wp:anchor>
      </w:drawing>
    </w:r>
  </w:p>
  <w:p w14:paraId="5C75B053" w14:textId="77777777" w:rsidR="00EA1F55" w:rsidRDefault="00F83EA4">
    <w:pPr>
      <w:tabs>
        <w:tab w:val="left" w:pos="7513"/>
      </w:tabs>
      <w:spacing w:after="0" w:line="240" w:lineRule="auto"/>
      <w:ind w:left="14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DSWD Field Office IX, General Vicente Alvarez Street, Zamboanga City, Philippines 7000</w:t>
    </w:r>
    <w:r>
      <w:rPr>
        <w:rFonts w:ascii="Times New Roman" w:eastAsia="Times New Roman" w:hAnsi="Times New Roman" w:cs="Times New Roman"/>
        <w:sz w:val="16"/>
        <w:szCs w:val="16"/>
      </w:rPr>
      <w:br/>
      <w:t xml:space="preserve">Website: </w:t>
    </w:r>
    <w:hyperlink r:id="rId2">
      <w:r>
        <w:rPr>
          <w:rFonts w:ascii="Times New Roman" w:eastAsia="Times New Roman" w:hAnsi="Times New Roman" w:cs="Times New Roman"/>
          <w:color w:val="0563C1"/>
          <w:sz w:val="16"/>
          <w:szCs w:val="16"/>
          <w:u w:val="single"/>
        </w:rPr>
        <w:t>http://www.dswd.gov.ph</w:t>
      </w:r>
    </w:hyperlink>
    <w:r>
      <w:rPr>
        <w:rFonts w:ascii="Times New Roman" w:eastAsia="Times New Roman" w:hAnsi="Times New Roman" w:cs="Times New Roman"/>
        <w:color w:val="0563C1"/>
        <w:sz w:val="16"/>
        <w:szCs w:val="16"/>
        <w:u w:val="single"/>
      </w:rPr>
      <w:t>/fo9@dswd.gov.ph</w:t>
    </w:r>
    <w:r>
      <w:rPr>
        <w:rFonts w:ascii="Times New Roman" w:eastAsia="Times New Roman" w:hAnsi="Times New Roman" w:cs="Times New Roman"/>
        <w:sz w:val="16"/>
        <w:szCs w:val="16"/>
      </w:rPr>
      <w:t xml:space="preserve"> Tel Nos.: (062)991-6030/991-6056   Telefax: (062) 993-0652</w:t>
    </w:r>
  </w:p>
  <w:p w14:paraId="29FA586A" w14:textId="77777777" w:rsidR="00EA1F55" w:rsidRDefault="00EA1F55">
    <w:pPr>
      <w:pBdr>
        <w:top w:val="nil"/>
        <w:left w:val="nil"/>
        <w:bottom w:val="nil"/>
        <w:right w:val="nil"/>
        <w:between w:val="nil"/>
      </w:pBdr>
      <w:tabs>
        <w:tab w:val="center" w:pos="4680"/>
        <w:tab w:val="right" w:pos="9360"/>
        <w:tab w:val="right" w:pos="10530"/>
      </w:tabs>
      <w:spacing w:after="0" w:line="240" w:lineRule="auto"/>
      <w:rPr>
        <w:rFonts w:ascii="Times New Roman" w:eastAsia="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4DC7E" w14:textId="77777777" w:rsidR="004E78F7" w:rsidRDefault="004E78F7">
      <w:pPr>
        <w:spacing w:after="0" w:line="240" w:lineRule="auto"/>
      </w:pPr>
      <w:r>
        <w:separator/>
      </w:r>
    </w:p>
  </w:footnote>
  <w:footnote w:type="continuationSeparator" w:id="0">
    <w:p w14:paraId="0EC2E3B6" w14:textId="77777777" w:rsidR="004E78F7" w:rsidRDefault="004E78F7">
      <w:pPr>
        <w:spacing w:after="0" w:line="240" w:lineRule="auto"/>
      </w:pPr>
      <w:r>
        <w:continuationSeparator/>
      </w:r>
    </w:p>
  </w:footnote>
  <w:footnote w:id="1">
    <w:p w14:paraId="454706AF" w14:textId="77777777" w:rsidR="0044524E" w:rsidRPr="00753E3E" w:rsidRDefault="0044524E" w:rsidP="0044524E">
      <w:pPr>
        <w:pStyle w:val="FootnoteText"/>
        <w:rPr>
          <w:sz w:val="16"/>
          <w:szCs w:val="16"/>
        </w:rPr>
      </w:pPr>
      <w:r w:rsidRPr="00753E3E">
        <w:rPr>
          <w:rStyle w:val="FootnoteReference"/>
          <w:sz w:val="16"/>
          <w:szCs w:val="16"/>
        </w:rPr>
        <w:t>16</w:t>
      </w:r>
      <w:r w:rsidRPr="00753E3E">
        <w:rPr>
          <w:sz w:val="16"/>
          <w:szCs w:val="16"/>
        </w:rPr>
        <w:t xml:space="preserve">Amount and values refer to the Approved Budget for the Contract </w:t>
      </w:r>
    </w:p>
  </w:footnote>
  <w:footnote w:id="2">
    <w:p w14:paraId="50D843BC" w14:textId="77777777" w:rsidR="0044524E" w:rsidRPr="00753E3E" w:rsidRDefault="0044524E" w:rsidP="0044524E">
      <w:pPr>
        <w:pStyle w:val="FootnoteText"/>
        <w:rPr>
          <w:sz w:val="16"/>
          <w:szCs w:val="16"/>
        </w:rPr>
      </w:pPr>
      <w:r w:rsidRPr="00753E3E">
        <w:rPr>
          <w:rStyle w:val="FootnoteReference"/>
          <w:sz w:val="16"/>
          <w:szCs w:val="16"/>
        </w:rPr>
        <w:t>17</w:t>
      </w:r>
      <w:r w:rsidRPr="00753E3E">
        <w:rPr>
          <w:sz w:val="16"/>
          <w:szCs w:val="16"/>
        </w:rPr>
        <w:t xml:space="preserve">  See item 4.3 of the Guidelines in the Conduct of Early Procurement Activities as a Requirement for the Grant of the Performance-Based Bonus</w:t>
      </w:r>
    </w:p>
  </w:footnote>
  <w:footnote w:id="3">
    <w:p w14:paraId="13AB6D2C" w14:textId="77777777" w:rsidR="0044524E" w:rsidRPr="00753E3E" w:rsidRDefault="0044524E" w:rsidP="0044524E">
      <w:pPr>
        <w:pStyle w:val="FootnoteText"/>
        <w:rPr>
          <w:sz w:val="16"/>
          <w:szCs w:val="16"/>
          <w:lang w:val="en-US"/>
        </w:rPr>
      </w:pPr>
      <w:r w:rsidRPr="00753E3E">
        <w:rPr>
          <w:rStyle w:val="FootnoteReference"/>
          <w:sz w:val="16"/>
          <w:szCs w:val="16"/>
        </w:rPr>
        <w:t>18</w:t>
      </w:r>
      <w:r w:rsidRPr="00753E3E">
        <w:rPr>
          <w:sz w:val="16"/>
          <w:szCs w:val="16"/>
        </w:rPr>
        <w:t xml:space="preserve"> Section 3.1 of GPPB Circular 06-2019 provides that the “EPA shall refer to the conduct of procurement activities, from posting of the procurement opportunity, if required, until recommendation of the Bids and Awards Committee (BAC) to the Hope as to the award of the contract </w:t>
      </w:r>
      <w:proofErr w:type="gramStart"/>
      <w:r w:rsidRPr="00753E3E">
        <w:rPr>
          <w:sz w:val="16"/>
          <w:szCs w:val="16"/>
        </w:rPr>
        <w:t>xxx</w:t>
      </w:r>
      <w:proofErr w:type="gramEnd"/>
      <w:r w:rsidRPr="00753E3E">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826E" w14:textId="77777777" w:rsidR="00EA1F55" w:rsidRDefault="00F83EA4">
    <w:pPr>
      <w:widowControl w:val="0"/>
      <w:spacing w:after="0"/>
      <w:ind w:hanging="2"/>
      <w:jc w:val="right"/>
      <w:rPr>
        <w:rFonts w:ascii="Times New Roman" w:eastAsia="Times New Roman" w:hAnsi="Times New Roman" w:cs="Times New Roman"/>
        <w:sz w:val="24"/>
        <w:szCs w:val="24"/>
      </w:rPr>
    </w:pPr>
    <w:r>
      <w:rPr>
        <w:rFonts w:ascii="Times New Roman" w:eastAsia="Times New Roman" w:hAnsi="Times New Roman" w:cs="Times New Roman"/>
        <w:i/>
        <w:sz w:val="16"/>
        <w:szCs w:val="16"/>
      </w:rPr>
      <w:t xml:space="preserve">DSWD-GF-010A </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REV 00 | 22 SEP 2023</w:t>
    </w:r>
    <w:r>
      <w:rPr>
        <w:noProof/>
      </w:rPr>
      <w:drawing>
        <wp:anchor distT="0" distB="0" distL="0" distR="0" simplePos="0" relativeHeight="251658240" behindDoc="1" locked="0" layoutInCell="1" hidden="0" allowOverlap="1" wp14:anchorId="14BFFFE3" wp14:editId="24C868E1">
          <wp:simplePos x="0" y="0"/>
          <wp:positionH relativeFrom="column">
            <wp:posOffset>1495425</wp:posOffset>
          </wp:positionH>
          <wp:positionV relativeFrom="paragraph">
            <wp:posOffset>-61594</wp:posOffset>
          </wp:positionV>
          <wp:extent cx="752475" cy="67627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68745" t="5246" r="7196" b="16568"/>
                  <a:stretch>
                    <a:fillRect/>
                  </a:stretch>
                </pic:blipFill>
                <pic:spPr>
                  <a:xfrm>
                    <a:off x="0" y="0"/>
                    <a:ext cx="752475" cy="67627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376C492B" wp14:editId="503FD0C2">
              <wp:simplePos x="0" y="0"/>
              <wp:positionH relativeFrom="column">
                <wp:posOffset>-114299</wp:posOffset>
              </wp:positionH>
              <wp:positionV relativeFrom="paragraph">
                <wp:posOffset>546100</wp:posOffset>
              </wp:positionV>
              <wp:extent cx="1600200" cy="238125"/>
              <wp:effectExtent l="0" t="0" r="0" b="0"/>
              <wp:wrapNone/>
              <wp:docPr id="2" name="Group 2"/>
              <wp:cNvGraphicFramePr/>
              <a:graphic xmlns:a="http://schemas.openxmlformats.org/drawingml/2006/main">
                <a:graphicData uri="http://schemas.microsoft.com/office/word/2010/wordprocessingGroup">
                  <wpg:wgp>
                    <wpg:cNvGrpSpPr/>
                    <wpg:grpSpPr>
                      <a:xfrm>
                        <a:off x="0" y="0"/>
                        <a:ext cx="1600200" cy="238125"/>
                        <a:chOff x="4545900" y="3660925"/>
                        <a:chExt cx="1600200" cy="238150"/>
                      </a:xfrm>
                    </wpg:grpSpPr>
                    <wpg:grpSp>
                      <wpg:cNvPr id="135952227" name="Group 135952227"/>
                      <wpg:cNvGrpSpPr/>
                      <wpg:grpSpPr>
                        <a:xfrm>
                          <a:off x="4545900" y="3660938"/>
                          <a:ext cx="1600200" cy="238125"/>
                          <a:chOff x="-101389" y="572"/>
                          <a:chExt cx="1573610" cy="214630"/>
                        </a:xfrm>
                      </wpg:grpSpPr>
                      <wps:wsp>
                        <wps:cNvPr id="129123842" name="Rectangle 129123842"/>
                        <wps:cNvSpPr/>
                        <wps:spPr>
                          <a:xfrm>
                            <a:off x="-101389" y="572"/>
                            <a:ext cx="1573600" cy="214625"/>
                          </a:xfrm>
                          <a:prstGeom prst="rect">
                            <a:avLst/>
                          </a:prstGeom>
                          <a:noFill/>
                          <a:ln>
                            <a:noFill/>
                          </a:ln>
                        </wps:spPr>
                        <wps:txbx>
                          <w:txbxContent>
                            <w:p w14:paraId="2D4FC0BE" w14:textId="77777777" w:rsidR="00EA1F55" w:rsidRDefault="00EA1F55">
                              <w:pPr>
                                <w:spacing w:after="0" w:line="240" w:lineRule="auto"/>
                                <w:textDirection w:val="btLr"/>
                              </w:pPr>
                            </w:p>
                          </w:txbxContent>
                        </wps:txbx>
                        <wps:bodyPr spcFirstLastPara="1" wrap="square" lIns="91425" tIns="91425" rIns="91425" bIns="91425" anchor="ctr" anchorCtr="0">
                          <a:noAutofit/>
                        </wps:bodyPr>
                      </wps:wsp>
                      <wps:wsp>
                        <wps:cNvPr id="1617469158" name="Rectangle 1617469158"/>
                        <wps:cNvSpPr/>
                        <wps:spPr>
                          <a:xfrm>
                            <a:off x="0" y="31032"/>
                            <a:ext cx="1400175" cy="125730"/>
                          </a:xfrm>
                          <a:prstGeom prst="rect">
                            <a:avLst/>
                          </a:prstGeom>
                          <a:solidFill>
                            <a:srgbClr val="303392"/>
                          </a:solidFill>
                          <a:ln>
                            <a:noFill/>
                          </a:ln>
                        </wps:spPr>
                        <wps:txbx>
                          <w:txbxContent>
                            <w:p w14:paraId="4C08C481" w14:textId="77777777" w:rsidR="00EA1F55" w:rsidRDefault="00EA1F55">
                              <w:pPr>
                                <w:spacing w:after="0" w:line="240" w:lineRule="auto"/>
                                <w:textDirection w:val="btLr"/>
                              </w:pPr>
                            </w:p>
                          </w:txbxContent>
                        </wps:txbx>
                        <wps:bodyPr spcFirstLastPara="1" wrap="square" lIns="91425" tIns="91425" rIns="91425" bIns="91425" anchor="ctr" anchorCtr="0">
                          <a:noAutofit/>
                        </wps:bodyPr>
                      </wps:wsp>
                      <wps:wsp>
                        <wps:cNvPr id="323053253" name="Rectangle 323053253"/>
                        <wps:cNvSpPr/>
                        <wps:spPr>
                          <a:xfrm>
                            <a:off x="-101389" y="572"/>
                            <a:ext cx="1573610" cy="214630"/>
                          </a:xfrm>
                          <a:prstGeom prst="rect">
                            <a:avLst/>
                          </a:prstGeom>
                          <a:noFill/>
                          <a:ln>
                            <a:noFill/>
                          </a:ln>
                        </wps:spPr>
                        <wps:txbx>
                          <w:txbxContent>
                            <w:p w14:paraId="26282F35" w14:textId="77777777" w:rsidR="00EA1F55" w:rsidRDefault="00F83EA4">
                              <w:pPr>
                                <w:spacing w:line="275" w:lineRule="auto"/>
                                <w:ind w:hanging="1"/>
                                <w:textDirection w:val="btLr"/>
                              </w:pPr>
                              <w:r>
                                <w:rPr>
                                  <w:rFonts w:ascii="Arial" w:eastAsia="Arial" w:hAnsi="Arial" w:cs="Arial"/>
                                  <w:b/>
                                  <w:color w:val="FFFFFF"/>
                                  <w:sz w:val="12"/>
                                </w:rPr>
                                <w:t xml:space="preserve"> Field Office 9 – Zamboanga Peninsula</w:t>
                              </w:r>
                            </w:p>
                          </w:txbxContent>
                        </wps:txbx>
                        <wps:bodyPr spcFirstLastPara="1" wrap="square" lIns="91425" tIns="45700" rIns="91425" bIns="45700" anchor="t" anchorCtr="0">
                          <a:noAutofit/>
                        </wps:bodyPr>
                      </wps:wsp>
                    </wpg:grpSp>
                  </wpg:wgp>
                </a:graphicData>
              </a:graphic>
            </wp:anchor>
          </w:drawing>
        </mc:Choice>
        <mc:Fallback>
          <w:pict>
            <v:group w14:anchorId="376C492B" id="Group 2" o:spid="_x0000_s1026" style="position:absolute;left:0;text-align:left;margin-left:-9pt;margin-top:43pt;width:126pt;height:18.75pt;z-index:251659264" coordorigin="45459,36609" coordsize="16002,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">
              <v:group id="Group 135952227" o:spid="_x0000_s1027" style="position:absolute;left:45459;top:36609;width:16002;height:2381" coordorigin="-1013,5" coordsize="15736,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">
                <v:rect id="Rectangle 129123842" o:spid="_x0000_s1028" style="position:absolute;left:-1013;top:5;width:15735;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" filled="f" stroked="f">
                  <v:textbox inset="2.53958mm,2.53958mm,2.53958mm,2.53958mm">
                    <w:txbxContent>
                      <w:p w14:paraId="2D4FC0BE" w14:textId="77777777" w:rsidR="00EA1F55" w:rsidRDefault="00EA1F55">
                        <w:pPr>
                          <w:spacing w:after="0" w:line="240" w:lineRule="auto"/>
                          <w:textDirection w:val="btLr"/>
                        </w:pPr>
                      </w:p>
                    </w:txbxContent>
                  </v:textbox>
                </v:rect>
                <v:rect id="Rectangle 1617469158" o:spid="_x0000_s1029" style="position:absolute;top:310;width:14001;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" fillcolor="#303392" stroked="f">
                  <v:textbox inset="2.53958mm,2.53958mm,2.53958mm,2.53958mm">
                    <w:txbxContent>
                      <w:p w14:paraId="4C08C481" w14:textId="77777777" w:rsidR="00EA1F55" w:rsidRDefault="00EA1F55">
                        <w:pPr>
                          <w:spacing w:after="0" w:line="240" w:lineRule="auto"/>
                          <w:textDirection w:val="btLr"/>
                        </w:pPr>
                      </w:p>
                    </w:txbxContent>
                  </v:textbox>
                </v:rect>
                <v:rect id="Rectangle 323053253" o:spid="_x0000_s1030" style="position:absolute;left:-1013;top:5;width:15735;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" filled="f" stroked="f">
                  <v:textbox inset="2.53958mm,1.2694mm,2.53958mm,1.2694mm">
                    <w:txbxContent>
                      <w:p w14:paraId="26282F35" w14:textId="77777777" w:rsidR="00EA1F55" w:rsidRDefault="00F83EA4">
                        <w:pPr>
                          <w:spacing w:line="275" w:lineRule="auto"/>
                          <w:ind w:hanging="1"/>
                          <w:textDirection w:val="btLr"/>
                        </w:pPr>
                        <w:r>
                          <w:rPr>
                            <w:rFonts w:ascii="Arial" w:eastAsia="Arial" w:hAnsi="Arial" w:cs="Arial"/>
                            <w:b/>
                            <w:color w:val="FFFFFF"/>
                            <w:sz w:val="12"/>
                          </w:rPr>
                          <w:t xml:space="preserve"> Field Office 9 – Zamboanga Peninsula</w:t>
                        </w:r>
                      </w:p>
                    </w:txbxContent>
                  </v:textbox>
                </v:rect>
              </v:group>
            </v:group>
          </w:pict>
        </mc:Fallback>
      </mc:AlternateContent>
    </w:r>
    <w:r>
      <w:rPr>
        <w:noProof/>
      </w:rPr>
      <mc:AlternateContent>
        <mc:Choice Requires="wps">
          <w:drawing>
            <wp:anchor distT="0" distB="0" distL="0" distR="0" simplePos="0" relativeHeight="251660288" behindDoc="1" locked="0" layoutInCell="1" hidden="0" allowOverlap="1" wp14:anchorId="3B389006" wp14:editId="03F9FF17">
              <wp:simplePos x="0" y="0"/>
              <wp:positionH relativeFrom="column">
                <wp:posOffset>-203199</wp:posOffset>
              </wp:positionH>
              <wp:positionV relativeFrom="paragraph">
                <wp:posOffset>-139699</wp:posOffset>
              </wp:positionV>
              <wp:extent cx="2978785" cy="869315"/>
              <wp:effectExtent l="0" t="0" r="0" b="0"/>
              <wp:wrapNone/>
              <wp:docPr id="3" name="Rectangle 3"/>
              <wp:cNvGraphicFramePr/>
              <a:graphic xmlns:a="http://schemas.openxmlformats.org/drawingml/2006/main">
                <a:graphicData uri="http://schemas.microsoft.com/office/word/2010/wordprocessingShape">
                  <wps:wsp>
                    <wps:cNvSpPr/>
                    <wps:spPr>
                      <a:xfrm>
                        <a:off x="3861370" y="3350105"/>
                        <a:ext cx="2969260" cy="859790"/>
                      </a:xfrm>
                      <a:prstGeom prst="rect">
                        <a:avLst/>
                      </a:prstGeom>
                      <a:noFill/>
                      <a:ln>
                        <a:noFill/>
                      </a:ln>
                    </wps:spPr>
                    <wps:txbx>
                      <w:txbxContent>
                        <w:p w14:paraId="380BBB62" w14:textId="77777777" w:rsidR="00EA1F55" w:rsidRDefault="00EA1F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B389006" id="Rectangle 3" o:spid="_x0000_s1031" style="position:absolute;left:0;text-align:left;margin-left:-16pt;margin-top:-11pt;width:234.55pt;height:68.4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" filled="f" stroked="f">
              <v:textbox inset="2.53958mm,2.53958mm,2.53958mm,2.53958mm">
                <w:txbxContent>
                  <w:p w14:paraId="380BBB62" w14:textId="77777777" w:rsidR="00EA1F55" w:rsidRDefault="00EA1F55">
                    <w:pPr>
                      <w:spacing w:after="0" w:line="240" w:lineRule="auto"/>
                      <w:textDirection w:val="btLr"/>
                    </w:pPr>
                  </w:p>
                </w:txbxContent>
              </v:textbox>
            </v:rect>
          </w:pict>
        </mc:Fallback>
      </mc:AlternateContent>
    </w:r>
    <w:r>
      <w:rPr>
        <w:noProof/>
      </w:rPr>
      <w:drawing>
        <wp:anchor distT="0" distB="0" distL="0" distR="0" simplePos="0" relativeHeight="251661312" behindDoc="1" locked="0" layoutInCell="1" hidden="0" allowOverlap="1" wp14:anchorId="28BBBEB8" wp14:editId="45905682">
          <wp:simplePos x="0" y="0"/>
          <wp:positionH relativeFrom="column">
            <wp:posOffset>-200024</wp:posOffset>
          </wp:positionH>
          <wp:positionV relativeFrom="paragraph">
            <wp:posOffset>-179704</wp:posOffset>
          </wp:positionV>
          <wp:extent cx="1770380" cy="72453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b="42793"/>
                  <a:stretch>
                    <a:fillRect/>
                  </a:stretch>
                </pic:blipFill>
                <pic:spPr>
                  <a:xfrm>
                    <a:off x="0" y="0"/>
                    <a:ext cx="1770380" cy="724535"/>
                  </a:xfrm>
                  <a:prstGeom prst="rect">
                    <a:avLst/>
                  </a:prstGeom>
                  <a:ln/>
                </pic:spPr>
              </pic:pic>
            </a:graphicData>
          </a:graphic>
        </wp:anchor>
      </w:drawing>
    </w:r>
    <w:r>
      <w:rPr>
        <w:noProof/>
      </w:rPr>
      <mc:AlternateContent>
        <mc:Choice Requires="wps">
          <w:drawing>
            <wp:anchor distT="0" distB="0" distL="0" distR="0" simplePos="0" relativeHeight="251662336" behindDoc="1" locked="0" layoutInCell="1" hidden="0" allowOverlap="1" wp14:anchorId="4D53A5DF" wp14:editId="1D0F4464">
              <wp:simplePos x="0" y="0"/>
              <wp:positionH relativeFrom="column">
                <wp:posOffset>-203199</wp:posOffset>
              </wp:positionH>
              <wp:positionV relativeFrom="paragraph">
                <wp:posOffset>-38099</wp:posOffset>
              </wp:positionV>
              <wp:extent cx="2979415" cy="764807"/>
              <wp:effectExtent l="0" t="0" r="0" b="0"/>
              <wp:wrapNone/>
              <wp:docPr id="1" name="Rectangle 1"/>
              <wp:cNvGraphicFramePr/>
              <a:graphic xmlns:a="http://schemas.openxmlformats.org/drawingml/2006/main">
                <a:graphicData uri="http://schemas.microsoft.com/office/word/2010/wordprocessingShape">
                  <wps:wsp>
                    <wps:cNvSpPr/>
                    <wps:spPr>
                      <a:xfrm>
                        <a:off x="3861055" y="3402359"/>
                        <a:ext cx="2969890" cy="755282"/>
                      </a:xfrm>
                      <a:prstGeom prst="rect">
                        <a:avLst/>
                      </a:prstGeom>
                      <a:noFill/>
                      <a:ln>
                        <a:noFill/>
                      </a:ln>
                    </wps:spPr>
                    <wps:txbx>
                      <w:txbxContent>
                        <w:p w14:paraId="3A6B90B5" w14:textId="77777777" w:rsidR="00EA1F55" w:rsidRDefault="00EA1F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D53A5DF" id="Rectangle 1" o:spid="_x0000_s1032" style="position:absolute;left:0;text-align:left;margin-left:-16pt;margin-top:-3pt;width:234.6pt;height:60.2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" filled="f" stroked="f">
              <v:textbox inset="2.53958mm,2.53958mm,2.53958mm,2.53958mm">
                <w:txbxContent>
                  <w:p w14:paraId="3A6B90B5" w14:textId="77777777" w:rsidR="00EA1F55" w:rsidRDefault="00EA1F55">
                    <w:pPr>
                      <w:spacing w:after="0" w:line="240" w:lineRule="auto"/>
                      <w:textDirection w:val="btLr"/>
                    </w:pPr>
                  </w:p>
                </w:txbxContent>
              </v:textbox>
            </v:rect>
          </w:pict>
        </mc:Fallback>
      </mc:AlternateContent>
    </w:r>
  </w:p>
  <w:tbl>
    <w:tblPr>
      <w:tblStyle w:val="1"/>
      <w:tblW w:w="11200" w:type="dxa"/>
      <w:tblInd w:w="-108" w:type="dxa"/>
      <w:tblLayout w:type="fixed"/>
      <w:tblLook w:val="0000" w:firstRow="0" w:lastRow="0" w:firstColumn="0" w:lastColumn="0" w:noHBand="0" w:noVBand="0"/>
    </w:tblPr>
    <w:tblGrid>
      <w:gridCol w:w="2560"/>
      <w:gridCol w:w="3480"/>
      <w:gridCol w:w="2580"/>
      <w:gridCol w:w="2580"/>
    </w:tblGrid>
    <w:tr w:rsidR="00EA1F55" w14:paraId="6AEDDCD5" w14:textId="77777777">
      <w:tc>
        <w:tcPr>
          <w:tcW w:w="2560" w:type="dxa"/>
          <w:vMerge w:val="restart"/>
          <w:vAlign w:val="center"/>
        </w:tcPr>
        <w:p w14:paraId="74AD89CE" w14:textId="77777777" w:rsidR="00EA1F55" w:rsidRDefault="00EA1F55">
          <w:pPr>
            <w:spacing w:after="0" w:line="240" w:lineRule="auto"/>
            <w:ind w:hanging="2"/>
            <w:rPr>
              <w:rFonts w:ascii="Times New Roman" w:eastAsia="Times New Roman" w:hAnsi="Times New Roman" w:cs="Times New Roman"/>
            </w:rPr>
          </w:pPr>
          <w:bookmarkStart w:id="0" w:name="_heading=h.1fob9te" w:colFirst="0" w:colLast="0"/>
          <w:bookmarkEnd w:id="0"/>
        </w:p>
        <w:p w14:paraId="408C877E" w14:textId="77777777" w:rsidR="00EA1F55" w:rsidRDefault="00EA1F55">
          <w:pPr>
            <w:spacing w:after="0" w:line="240" w:lineRule="auto"/>
            <w:ind w:right="-330" w:hanging="2"/>
            <w:rPr>
              <w:rFonts w:ascii="Times New Roman" w:eastAsia="Times New Roman" w:hAnsi="Times New Roman" w:cs="Times New Roman"/>
              <w:i/>
              <w:sz w:val="16"/>
              <w:szCs w:val="16"/>
            </w:rPr>
          </w:pPr>
        </w:p>
        <w:p w14:paraId="6A36B6BA" w14:textId="77777777" w:rsidR="00EA1F55" w:rsidRDefault="00EA1F55">
          <w:pPr>
            <w:spacing w:after="0" w:line="240" w:lineRule="auto"/>
            <w:ind w:right="-330" w:hanging="2"/>
            <w:rPr>
              <w:rFonts w:ascii="Times New Roman" w:eastAsia="Times New Roman" w:hAnsi="Times New Roman" w:cs="Times New Roman"/>
              <w:i/>
              <w:sz w:val="16"/>
              <w:szCs w:val="16"/>
            </w:rPr>
          </w:pPr>
        </w:p>
        <w:p w14:paraId="500CE220" w14:textId="77777777" w:rsidR="00EA1F55" w:rsidRDefault="00EA1F55">
          <w:pPr>
            <w:spacing w:after="0" w:line="240" w:lineRule="auto"/>
            <w:ind w:right="-330" w:hanging="2"/>
            <w:rPr>
              <w:rFonts w:ascii="Times New Roman" w:eastAsia="Times New Roman" w:hAnsi="Times New Roman" w:cs="Times New Roman"/>
              <w:i/>
              <w:sz w:val="16"/>
              <w:szCs w:val="16"/>
            </w:rPr>
          </w:pPr>
        </w:p>
        <w:p w14:paraId="194BB653" w14:textId="77777777" w:rsidR="00EA1F55" w:rsidRDefault="00EA1F55">
          <w:pPr>
            <w:spacing w:after="0" w:line="240" w:lineRule="auto"/>
            <w:ind w:right="-330" w:hanging="2"/>
            <w:rPr>
              <w:rFonts w:ascii="Times New Roman" w:eastAsia="Times New Roman" w:hAnsi="Times New Roman" w:cs="Times New Roman"/>
            </w:rPr>
          </w:pPr>
        </w:p>
      </w:tc>
      <w:tc>
        <w:tcPr>
          <w:tcW w:w="3480" w:type="dxa"/>
        </w:tcPr>
        <w:p w14:paraId="089E59AF" w14:textId="77777777" w:rsidR="00EA1F55" w:rsidRDefault="00EA1F55">
          <w:pPr>
            <w:spacing w:after="0" w:line="240" w:lineRule="auto"/>
            <w:ind w:hanging="2"/>
            <w:jc w:val="right"/>
            <w:rPr>
              <w:rFonts w:ascii="Times New Roman" w:eastAsia="Times New Roman" w:hAnsi="Times New Roman" w:cs="Times New Roman"/>
            </w:rPr>
          </w:pPr>
        </w:p>
      </w:tc>
      <w:tc>
        <w:tcPr>
          <w:tcW w:w="2580" w:type="dxa"/>
        </w:tcPr>
        <w:p w14:paraId="3DE345A6" w14:textId="77777777" w:rsidR="00EA1F55" w:rsidRDefault="00EA1F55">
          <w:pPr>
            <w:spacing w:after="0" w:line="240" w:lineRule="auto"/>
            <w:ind w:hanging="2"/>
            <w:jc w:val="right"/>
            <w:rPr>
              <w:rFonts w:ascii="Times New Roman" w:eastAsia="Times New Roman" w:hAnsi="Times New Roman" w:cs="Times New Roman"/>
            </w:rPr>
          </w:pPr>
        </w:p>
      </w:tc>
      <w:tc>
        <w:tcPr>
          <w:tcW w:w="2580" w:type="dxa"/>
        </w:tcPr>
        <w:p w14:paraId="52F3B830" w14:textId="77777777" w:rsidR="00EA1F55" w:rsidRDefault="00EA1F55">
          <w:pPr>
            <w:spacing w:after="0" w:line="240" w:lineRule="auto"/>
            <w:ind w:hanging="2"/>
            <w:jc w:val="right"/>
            <w:rPr>
              <w:rFonts w:ascii="Times New Roman" w:eastAsia="Times New Roman" w:hAnsi="Times New Roman" w:cs="Times New Roman"/>
            </w:rPr>
          </w:pPr>
        </w:p>
      </w:tc>
    </w:tr>
    <w:tr w:rsidR="00EA1F55" w14:paraId="53D2A3D8" w14:textId="77777777">
      <w:trPr>
        <w:trHeight w:val="1035"/>
      </w:trPr>
      <w:tc>
        <w:tcPr>
          <w:tcW w:w="2560" w:type="dxa"/>
          <w:vMerge/>
          <w:vAlign w:val="center"/>
        </w:tcPr>
        <w:p w14:paraId="423DB796" w14:textId="77777777" w:rsidR="00EA1F55" w:rsidRDefault="00EA1F55">
          <w:pPr>
            <w:widowControl w:val="0"/>
            <w:spacing w:after="0"/>
            <w:rPr>
              <w:rFonts w:ascii="Times New Roman" w:eastAsia="Times New Roman" w:hAnsi="Times New Roman" w:cs="Times New Roman"/>
            </w:rPr>
          </w:pPr>
        </w:p>
      </w:tc>
      <w:tc>
        <w:tcPr>
          <w:tcW w:w="3480" w:type="dxa"/>
        </w:tcPr>
        <w:p w14:paraId="54B8D806" w14:textId="77777777" w:rsidR="00EA1F55" w:rsidRDefault="00EA1F55">
          <w:pPr>
            <w:spacing w:after="0" w:line="240" w:lineRule="auto"/>
            <w:ind w:right="36" w:hanging="2"/>
            <w:jc w:val="center"/>
            <w:rPr>
              <w:rFonts w:ascii="Times New Roman" w:eastAsia="Times New Roman" w:hAnsi="Times New Roman" w:cs="Times New Roman"/>
              <w:sz w:val="8"/>
              <w:szCs w:val="8"/>
            </w:rPr>
          </w:pPr>
        </w:p>
      </w:tc>
      <w:tc>
        <w:tcPr>
          <w:tcW w:w="2580" w:type="dxa"/>
        </w:tcPr>
        <w:p w14:paraId="5244328C" w14:textId="77777777" w:rsidR="00EA1F55" w:rsidRDefault="00EA1F55">
          <w:pPr>
            <w:tabs>
              <w:tab w:val="left" w:pos="3299"/>
              <w:tab w:val="right" w:pos="4292"/>
            </w:tabs>
            <w:spacing w:after="0" w:line="240" w:lineRule="auto"/>
            <w:ind w:hanging="2"/>
            <w:jc w:val="right"/>
            <w:rPr>
              <w:rFonts w:ascii="Times New Roman" w:eastAsia="Times New Roman" w:hAnsi="Times New Roman" w:cs="Times New Roman"/>
              <w:i/>
              <w:sz w:val="16"/>
              <w:szCs w:val="16"/>
            </w:rPr>
          </w:pPr>
        </w:p>
        <w:p w14:paraId="1D5412EE" w14:textId="77777777" w:rsidR="00EA1F55" w:rsidRDefault="00EA1F55">
          <w:pPr>
            <w:ind w:hanging="1"/>
            <w:rPr>
              <w:rFonts w:ascii="Times New Roman" w:eastAsia="Times New Roman" w:hAnsi="Times New Roman" w:cs="Times New Roman"/>
              <w:i/>
              <w:sz w:val="16"/>
              <w:szCs w:val="16"/>
            </w:rPr>
          </w:pPr>
        </w:p>
        <w:p w14:paraId="3D6707C8" w14:textId="77777777" w:rsidR="00EA1F55" w:rsidRDefault="00EA1F55">
          <w:pPr>
            <w:ind w:hanging="1"/>
            <w:jc w:val="center"/>
            <w:rPr>
              <w:rFonts w:ascii="Times New Roman" w:eastAsia="Times New Roman" w:hAnsi="Times New Roman" w:cs="Times New Roman"/>
              <w:sz w:val="16"/>
              <w:szCs w:val="16"/>
            </w:rPr>
          </w:pPr>
        </w:p>
      </w:tc>
      <w:tc>
        <w:tcPr>
          <w:tcW w:w="2580" w:type="dxa"/>
        </w:tcPr>
        <w:p w14:paraId="34A25CE6" w14:textId="77777777" w:rsidR="00EA1F55" w:rsidRDefault="00EA1F55">
          <w:pPr>
            <w:tabs>
              <w:tab w:val="left" w:pos="3299"/>
              <w:tab w:val="right" w:pos="4292"/>
            </w:tabs>
            <w:spacing w:after="0" w:line="240" w:lineRule="auto"/>
            <w:ind w:hanging="2"/>
            <w:jc w:val="right"/>
            <w:rPr>
              <w:rFonts w:ascii="Times New Roman" w:eastAsia="Times New Roman" w:hAnsi="Times New Roman" w:cs="Times New Roman"/>
              <w:i/>
              <w:sz w:val="16"/>
              <w:szCs w:val="16"/>
            </w:rPr>
          </w:pPr>
        </w:p>
      </w:tc>
    </w:tr>
  </w:tbl>
  <w:p w14:paraId="52E46976" w14:textId="39D9283A" w:rsidR="00EA1F55" w:rsidRPr="00866C41" w:rsidRDefault="0044524E" w:rsidP="00866C41">
    <w:pPr>
      <w:spacing w:after="0" w:line="240" w:lineRule="auto"/>
      <w:ind w:left="4320" w:firstLine="720"/>
      <w:jc w:val="right"/>
      <w:rPr>
        <w:rFonts w:ascii="Arial" w:hAnsi="Arial" w:cs="Arial"/>
        <w:b/>
        <w:bCs/>
        <w:sz w:val="16"/>
        <w:szCs w:val="16"/>
        <w:u w:val="single"/>
      </w:rPr>
    </w:pPr>
    <w:r w:rsidRPr="00866C41">
      <w:rPr>
        <w:rFonts w:ascii="Arial" w:hAnsi="Arial" w:cs="Arial"/>
        <w:b/>
        <w:bCs/>
        <w:sz w:val="16"/>
        <w:szCs w:val="16"/>
        <w:u w:val="single"/>
      </w:rPr>
      <w:t xml:space="preserve">DRN: </w:t>
    </w:r>
    <w:r w:rsidR="00866C41" w:rsidRPr="00866C41">
      <w:rPr>
        <w:rFonts w:ascii="Arial" w:hAnsi="Arial" w:cs="Arial"/>
        <w:b/>
        <w:bCs/>
        <w:color w:val="333333"/>
        <w:sz w:val="16"/>
        <w:szCs w:val="16"/>
        <w:u w:val="single"/>
        <w:shd w:val="clear" w:color="auto" w:fill="F5F5F5"/>
      </w:rPr>
      <w:t>IX-FO-BAC-A-REP-24-01-02647-S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B23"/>
    <w:multiLevelType w:val="multilevel"/>
    <w:tmpl w:val="A418D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71F21"/>
    <w:multiLevelType w:val="hybridMultilevel"/>
    <w:tmpl w:val="98EC2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3131080">
    <w:abstractNumId w:val="0"/>
  </w:num>
  <w:num w:numId="2" w16cid:durableId="966859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55"/>
    <w:rsid w:val="00355118"/>
    <w:rsid w:val="0044524E"/>
    <w:rsid w:val="004E78F7"/>
    <w:rsid w:val="00866C41"/>
    <w:rsid w:val="00966C51"/>
    <w:rsid w:val="00A30EF4"/>
    <w:rsid w:val="00A94396"/>
    <w:rsid w:val="00B83938"/>
    <w:rsid w:val="00EA1F55"/>
    <w:rsid w:val="00F8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A5D0"/>
  <w15:docId w15:val="{ED5C8387-09F1-4BF9-A92C-B5707B7B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44524E"/>
    <w:pPr>
      <w:ind w:left="720"/>
      <w:contextualSpacing/>
    </w:pPr>
    <w:rPr>
      <w:rFonts w:asciiTheme="minorHAnsi" w:eastAsiaTheme="minorEastAsia" w:hAnsiTheme="minorHAnsi" w:cstheme="minorBidi"/>
      <w:lang w:eastAsia="en-PH"/>
    </w:rPr>
  </w:style>
  <w:style w:type="paragraph" w:styleId="FootnoteText">
    <w:name w:val="footnote text"/>
    <w:basedOn w:val="Normal"/>
    <w:link w:val="FootnoteTextChar"/>
    <w:uiPriority w:val="99"/>
    <w:semiHidden/>
    <w:unhideWhenUsed/>
    <w:rsid w:val="0044524E"/>
    <w:pPr>
      <w:spacing w:after="0" w:line="240" w:lineRule="auto"/>
    </w:pPr>
    <w:rPr>
      <w:rFonts w:asciiTheme="minorHAnsi" w:eastAsiaTheme="minorEastAsia" w:hAnsiTheme="minorHAnsi" w:cstheme="minorBidi"/>
      <w:sz w:val="20"/>
      <w:szCs w:val="20"/>
      <w:lang w:eastAsia="en-PH"/>
    </w:rPr>
  </w:style>
  <w:style w:type="character" w:customStyle="1" w:styleId="FootnoteTextChar">
    <w:name w:val="Footnote Text Char"/>
    <w:basedOn w:val="DefaultParagraphFont"/>
    <w:link w:val="FootnoteText"/>
    <w:uiPriority w:val="99"/>
    <w:semiHidden/>
    <w:rsid w:val="0044524E"/>
    <w:rPr>
      <w:rFonts w:asciiTheme="minorHAnsi" w:eastAsiaTheme="minorEastAsia" w:hAnsiTheme="minorHAnsi" w:cstheme="minorBidi"/>
      <w:sz w:val="20"/>
      <w:szCs w:val="20"/>
      <w:lang w:eastAsia="en-PH"/>
    </w:rPr>
  </w:style>
  <w:style w:type="character" w:styleId="FootnoteReference">
    <w:name w:val="footnote reference"/>
    <w:basedOn w:val="DefaultParagraphFont"/>
    <w:uiPriority w:val="99"/>
    <w:semiHidden/>
    <w:unhideWhenUsed/>
    <w:rsid w:val="0044524E"/>
    <w:rPr>
      <w:vertAlign w:val="superscript"/>
    </w:rPr>
  </w:style>
  <w:style w:type="paragraph" w:styleId="Header">
    <w:name w:val="header"/>
    <w:basedOn w:val="Normal"/>
    <w:link w:val="HeaderChar"/>
    <w:uiPriority w:val="99"/>
    <w:unhideWhenUsed/>
    <w:rsid w:val="00445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24E"/>
  </w:style>
  <w:style w:type="paragraph" w:styleId="Footer">
    <w:name w:val="footer"/>
    <w:basedOn w:val="Normal"/>
    <w:link w:val="FooterChar"/>
    <w:uiPriority w:val="99"/>
    <w:unhideWhenUsed/>
    <w:rsid w:val="00445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4XnctunPupeeong7x7kS4PTBCg==">CgMxLjAyCWguMWZvYjl0ZTgAciExSW5pTHZyR0pHRkpKSkgzY01iR29rUi1Ra1gyXzRHQ2o=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AE6C52-F753-4C0C-A3E8-85AF4900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 H. Karim</dc:creator>
  <cp:keywords/>
  <dc:description/>
  <cp:lastModifiedBy>Naida H. Karim</cp:lastModifiedBy>
  <cp:revision>1</cp:revision>
  <cp:lastPrinted>2024-01-19T02:44:00Z</cp:lastPrinted>
  <dcterms:created xsi:type="dcterms:W3CDTF">2024-01-18T04:17:00Z</dcterms:created>
  <dcterms:modified xsi:type="dcterms:W3CDTF">2024-01-22T12:24:00Z</dcterms:modified>
</cp:coreProperties>
</file>